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8B" w:rsidRDefault="006E2F8B" w:rsidP="006E2F8B">
      <w:pPr>
        <w:spacing w:after="0"/>
        <w:rPr>
          <w:rFonts w:ascii="Adobe Devanagari" w:hAnsi="Adobe Devanagari" w:cs="Adobe Devanagari"/>
          <w:b/>
          <w:sz w:val="32"/>
          <w:szCs w:val="32"/>
          <w:u w:val="single"/>
        </w:rPr>
      </w:pPr>
      <w:r>
        <w:rPr>
          <w:noProof/>
        </w:rPr>
        <w:drawing>
          <wp:anchor distT="0" distB="0" distL="114300" distR="114300" simplePos="0" relativeHeight="251681792" behindDoc="1" locked="0" layoutInCell="1" allowOverlap="1" wp14:anchorId="53D9501A" wp14:editId="52E2CB16">
            <wp:simplePos x="0" y="0"/>
            <wp:positionH relativeFrom="margin">
              <wp:posOffset>-327660</wp:posOffset>
            </wp:positionH>
            <wp:positionV relativeFrom="paragraph">
              <wp:posOffset>-251460</wp:posOffset>
            </wp:positionV>
            <wp:extent cx="2400300" cy="967740"/>
            <wp:effectExtent l="0" t="0" r="0" b="3810"/>
            <wp:wrapNone/>
            <wp:docPr id="17" name="Picture 17" descr="T:\MSOFFICE\Michelle\MARKETING\LOGO\CPS Logo 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MSOFFICE\Michelle\MARKETING\LOGO\CPS Logo 4c.tif"/>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292" b="95279" l="1560" r="98787">
                                  <a14:foregroundMark x1="31196" y1="27468" x2="31196" y2="27468"/>
                                  <a14:foregroundMark x1="6066" y1="49785" x2="6066" y2="49785"/>
                                  <a14:foregroundMark x1="1560" y1="61373" x2="1560" y2="61373"/>
                                  <a14:foregroundMark x1="53380" y1="4721" x2="53380" y2="4721"/>
                                  <a14:foregroundMark x1="95841" y1="59657" x2="95841" y2="59657"/>
                                  <a14:foregroundMark x1="97400" y1="67811" x2="97400" y2="67811"/>
                                  <a14:foregroundMark x1="41594" y1="95279" x2="41594" y2="95279"/>
                                  <a14:foregroundMark x1="46274" y1="88841" x2="46274" y2="88841"/>
                                  <a14:foregroundMark x1="53033" y1="90558" x2="53033" y2="90558"/>
                                  <a14:foregroundMark x1="55806" y1="88841" x2="55806" y2="88841"/>
                                  <a14:foregroundMark x1="59445" y1="88841" x2="59445" y2="88841"/>
                                  <a14:foregroundMark x1="63432" y1="89700" x2="63432" y2="89700"/>
                                  <a14:foregroundMark x1="68804" y1="88841" x2="68804" y2="88841"/>
                                  <a14:foregroundMark x1="75217" y1="89700" x2="75217" y2="89700"/>
                                  <a14:foregroundMark x1="79723" y1="92275" x2="79723" y2="92275"/>
                                  <a14:foregroundMark x1="82496" y1="89700" x2="82496" y2="89700"/>
                                  <a14:foregroundMark x1="89775" y1="91416" x2="89775" y2="91416"/>
                                  <a14:foregroundMark x1="92374" y1="90558" x2="92374" y2="90558"/>
                                  <a14:foregroundMark x1="98787" y1="87983" x2="98787" y2="87983"/>
                                  <a14:foregroundMark x1="34835" y1="89700" x2="34835" y2="89700"/>
                                  <a14:foregroundMark x1="34662" y1="89700" x2="1560" y2="89700"/>
                                  <a14:foregroundMark x1="37435" y1="88841" x2="37435" y2="88841"/>
                                  <a14:backgroundMark x1="39688" y1="62232" x2="39688" y2="62232"/>
                                  <a14:backgroundMark x1="28943" y1="61373" x2="28943" y2="61373"/>
                                  <a14:backgroundMark x1="93068" y1="60515" x2="93068" y2="60515"/>
                                  <a14:backgroundMark x1="41941" y1="60515" x2="41941" y2="605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400300" cy="967740"/>
                    </a:xfrm>
                    <a:prstGeom prst="rect">
                      <a:avLst/>
                    </a:prstGeom>
                    <a:noFill/>
                    <a:ln>
                      <a:noFill/>
                    </a:ln>
                  </pic:spPr>
                </pic:pic>
              </a:graphicData>
            </a:graphic>
          </wp:anchor>
        </w:drawing>
      </w:r>
    </w:p>
    <w:p w:rsidR="006E2F8B" w:rsidRDefault="006E2F8B" w:rsidP="006E2F8B"/>
    <w:p w:rsidR="006E2F8B" w:rsidRDefault="006E2F8B" w:rsidP="006E2F8B">
      <w:r>
        <w:rPr>
          <w:noProof/>
        </w:rPr>
        <mc:AlternateContent>
          <mc:Choice Requires="wps">
            <w:drawing>
              <wp:anchor distT="0" distB="0" distL="114300" distR="114300" simplePos="0" relativeHeight="251680768" behindDoc="0" locked="0" layoutInCell="1" allowOverlap="1" wp14:anchorId="6195FC6F" wp14:editId="52020850">
                <wp:simplePos x="0" y="0"/>
                <wp:positionH relativeFrom="column">
                  <wp:posOffset>2134870</wp:posOffset>
                </wp:positionH>
                <wp:positionV relativeFrom="paragraph">
                  <wp:posOffset>156210</wp:posOffset>
                </wp:positionV>
                <wp:extent cx="4457700" cy="342900"/>
                <wp:effectExtent l="1905"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FB3" w:rsidRPr="00162661" w:rsidRDefault="00A53FB3" w:rsidP="006E2F8B">
                            <w:pPr>
                              <w:rPr>
                                <w:rFonts w:ascii="Helvetica" w:hAnsi="Helvetica"/>
                                <w:b/>
                                <w:i/>
                                <w:spacing w:val="-6"/>
                                <w:sz w:val="20"/>
                                <w:szCs w:val="20"/>
                              </w:rPr>
                            </w:pPr>
                            <w:r w:rsidRPr="00162661">
                              <w:rPr>
                                <w:rFonts w:ascii="Helvetica" w:hAnsi="Helvetica"/>
                                <w:b/>
                                <w:i/>
                                <w:spacing w:val="-6"/>
                                <w:sz w:val="20"/>
                                <w:szCs w:val="20"/>
                              </w:rPr>
                              <w:t xml:space="preserve">378 State Street, Charlotte, MI  48813   PH: </w:t>
                            </w:r>
                            <w:proofErr w:type="gramStart"/>
                            <w:r>
                              <w:rPr>
                                <w:rFonts w:ascii="Helvetica" w:hAnsi="Helvetica"/>
                                <w:b/>
                                <w:i/>
                                <w:spacing w:val="-6"/>
                                <w:sz w:val="20"/>
                                <w:szCs w:val="20"/>
                              </w:rPr>
                              <w:t>517.</w:t>
                            </w:r>
                            <w:r w:rsidRPr="00162661">
                              <w:rPr>
                                <w:rFonts w:ascii="Helvetica" w:hAnsi="Helvetica"/>
                                <w:b/>
                                <w:i/>
                                <w:spacing w:val="-6"/>
                                <w:sz w:val="20"/>
                                <w:szCs w:val="20"/>
                              </w:rPr>
                              <w:t>541.</w:t>
                            </w:r>
                            <w:r w:rsidR="00F10AC1">
                              <w:rPr>
                                <w:rFonts w:ascii="Helvetica" w:hAnsi="Helvetica"/>
                                <w:b/>
                                <w:i/>
                                <w:spacing w:val="-6"/>
                                <w:sz w:val="20"/>
                                <w:szCs w:val="20"/>
                              </w:rPr>
                              <w:t>510</w:t>
                            </w:r>
                            <w:r w:rsidR="008F669A">
                              <w:rPr>
                                <w:rFonts w:ascii="Helvetica" w:hAnsi="Helvetica"/>
                                <w:b/>
                                <w:i/>
                                <w:spacing w:val="-6"/>
                                <w:sz w:val="20"/>
                                <w:szCs w:val="20"/>
                              </w:rPr>
                              <w:t>0</w:t>
                            </w:r>
                            <w:r w:rsidRPr="00162661">
                              <w:rPr>
                                <w:rFonts w:ascii="Helvetica" w:hAnsi="Helvetica"/>
                                <w:b/>
                                <w:i/>
                                <w:spacing w:val="-6"/>
                                <w:sz w:val="20"/>
                                <w:szCs w:val="20"/>
                              </w:rPr>
                              <w:t xml:space="preserve">  FAX</w:t>
                            </w:r>
                            <w:proofErr w:type="gramEnd"/>
                            <w:r w:rsidRPr="00162661">
                              <w:rPr>
                                <w:rFonts w:ascii="Helvetica" w:hAnsi="Helvetica"/>
                                <w:b/>
                                <w:i/>
                                <w:spacing w:val="-6"/>
                                <w:sz w:val="20"/>
                                <w:szCs w:val="20"/>
                              </w:rPr>
                              <w:t xml:space="preserve">: </w:t>
                            </w:r>
                            <w:r>
                              <w:rPr>
                                <w:rFonts w:ascii="Helvetica" w:hAnsi="Helvetica"/>
                                <w:b/>
                                <w:i/>
                                <w:spacing w:val="-6"/>
                                <w:sz w:val="20"/>
                                <w:szCs w:val="20"/>
                              </w:rPr>
                              <w:t>517.</w:t>
                            </w:r>
                            <w:r w:rsidRPr="00162661">
                              <w:rPr>
                                <w:rFonts w:ascii="Helvetica" w:hAnsi="Helvetica"/>
                                <w:b/>
                                <w:i/>
                                <w:spacing w:val="-6"/>
                                <w:sz w:val="20"/>
                                <w:szCs w:val="20"/>
                              </w:rPr>
                              <w:t>541.</w:t>
                            </w:r>
                            <w:r>
                              <w:rPr>
                                <w:rFonts w:ascii="Helvetica" w:hAnsi="Helvetica"/>
                                <w:b/>
                                <w:i/>
                                <w:spacing w:val="-6"/>
                                <w:sz w:val="20"/>
                                <w:szCs w:val="20"/>
                              </w:rPr>
                              <w:t>5105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5FC6F" id="_x0000_t202" coordsize="21600,21600" o:spt="202" path="m,l,21600r21600,l21600,xe">
                <v:stroke joinstyle="miter"/>
                <v:path gradientshapeok="t" o:connecttype="rect"/>
              </v:shapetype>
              <v:shape id="Text Box 8" o:spid="_x0000_s1026" type="#_x0000_t202" style="position:absolute;margin-left:168.1pt;margin-top:12.3pt;width:35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7Tfw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" stroked="f">
                <v:textbox>
                  <w:txbxContent>
                    <w:p w:rsidR="00A53FB3" w:rsidRPr="00162661" w:rsidRDefault="00A53FB3" w:rsidP="006E2F8B">
                      <w:pPr>
                        <w:rPr>
                          <w:rFonts w:ascii="Helvetica" w:hAnsi="Helvetica"/>
                          <w:b/>
                          <w:i/>
                          <w:spacing w:val="-6"/>
                          <w:sz w:val="20"/>
                          <w:szCs w:val="20"/>
                        </w:rPr>
                      </w:pPr>
                      <w:r w:rsidRPr="00162661">
                        <w:rPr>
                          <w:rFonts w:ascii="Helvetica" w:hAnsi="Helvetica"/>
                          <w:b/>
                          <w:i/>
                          <w:spacing w:val="-6"/>
                          <w:sz w:val="20"/>
                          <w:szCs w:val="20"/>
                        </w:rPr>
                        <w:t xml:space="preserve">378 State Street, Charlotte, MI  48813   PH: </w:t>
                      </w:r>
                      <w:proofErr w:type="gramStart"/>
                      <w:r>
                        <w:rPr>
                          <w:rFonts w:ascii="Helvetica" w:hAnsi="Helvetica"/>
                          <w:b/>
                          <w:i/>
                          <w:spacing w:val="-6"/>
                          <w:sz w:val="20"/>
                          <w:szCs w:val="20"/>
                        </w:rPr>
                        <w:t>517.</w:t>
                      </w:r>
                      <w:r w:rsidRPr="00162661">
                        <w:rPr>
                          <w:rFonts w:ascii="Helvetica" w:hAnsi="Helvetica"/>
                          <w:b/>
                          <w:i/>
                          <w:spacing w:val="-6"/>
                          <w:sz w:val="20"/>
                          <w:szCs w:val="20"/>
                        </w:rPr>
                        <w:t>541.</w:t>
                      </w:r>
                      <w:r w:rsidR="00F10AC1">
                        <w:rPr>
                          <w:rFonts w:ascii="Helvetica" w:hAnsi="Helvetica"/>
                          <w:b/>
                          <w:i/>
                          <w:spacing w:val="-6"/>
                          <w:sz w:val="20"/>
                          <w:szCs w:val="20"/>
                        </w:rPr>
                        <w:t>510</w:t>
                      </w:r>
                      <w:r w:rsidR="008F669A">
                        <w:rPr>
                          <w:rFonts w:ascii="Helvetica" w:hAnsi="Helvetica"/>
                          <w:b/>
                          <w:i/>
                          <w:spacing w:val="-6"/>
                          <w:sz w:val="20"/>
                          <w:szCs w:val="20"/>
                        </w:rPr>
                        <w:t>0</w:t>
                      </w:r>
                      <w:r w:rsidRPr="00162661">
                        <w:rPr>
                          <w:rFonts w:ascii="Helvetica" w:hAnsi="Helvetica"/>
                          <w:b/>
                          <w:i/>
                          <w:spacing w:val="-6"/>
                          <w:sz w:val="20"/>
                          <w:szCs w:val="20"/>
                        </w:rPr>
                        <w:t xml:space="preserve">  FAX</w:t>
                      </w:r>
                      <w:proofErr w:type="gramEnd"/>
                      <w:r w:rsidRPr="00162661">
                        <w:rPr>
                          <w:rFonts w:ascii="Helvetica" w:hAnsi="Helvetica"/>
                          <w:b/>
                          <w:i/>
                          <w:spacing w:val="-6"/>
                          <w:sz w:val="20"/>
                          <w:szCs w:val="20"/>
                        </w:rPr>
                        <w:t xml:space="preserve">: </w:t>
                      </w:r>
                      <w:r>
                        <w:rPr>
                          <w:rFonts w:ascii="Helvetica" w:hAnsi="Helvetica"/>
                          <w:b/>
                          <w:i/>
                          <w:spacing w:val="-6"/>
                          <w:sz w:val="20"/>
                          <w:szCs w:val="20"/>
                        </w:rPr>
                        <w:t>517.</w:t>
                      </w:r>
                      <w:r w:rsidRPr="00162661">
                        <w:rPr>
                          <w:rFonts w:ascii="Helvetica" w:hAnsi="Helvetica"/>
                          <w:b/>
                          <w:i/>
                          <w:spacing w:val="-6"/>
                          <w:sz w:val="20"/>
                          <w:szCs w:val="20"/>
                        </w:rPr>
                        <w:t>541.</w:t>
                      </w:r>
                      <w:r>
                        <w:rPr>
                          <w:rFonts w:ascii="Helvetica" w:hAnsi="Helvetica"/>
                          <w:b/>
                          <w:i/>
                          <w:spacing w:val="-6"/>
                          <w:sz w:val="20"/>
                          <w:szCs w:val="20"/>
                        </w:rPr>
                        <w:t>5105</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305C4AC" wp14:editId="7F56CBA1">
                <wp:simplePos x="0" y="0"/>
                <wp:positionH relativeFrom="column">
                  <wp:posOffset>2179320</wp:posOffset>
                </wp:positionH>
                <wp:positionV relativeFrom="paragraph">
                  <wp:posOffset>64770</wp:posOffset>
                </wp:positionV>
                <wp:extent cx="4312920" cy="7620"/>
                <wp:effectExtent l="19050" t="57150" r="49530" b="6858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7620"/>
                        </a:xfrm>
                        <a:prstGeom prst="line">
                          <a:avLst/>
                        </a:prstGeom>
                        <a:noFill/>
                        <a:ln w="104775">
                          <a:solidFill>
                            <a:srgbClr val="FF8E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342C" id="Line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5.1pt" to="511.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" strokecolor="#ff8e1d" strokeweight="8.25pt"/>
            </w:pict>
          </mc:Fallback>
        </mc:AlternateContent>
      </w:r>
    </w:p>
    <w:p w:rsidR="006E1145" w:rsidRDefault="006E1145" w:rsidP="006E2F8B">
      <w:pPr>
        <w:spacing w:after="0"/>
      </w:pPr>
    </w:p>
    <w:p w:rsidR="008F669A" w:rsidRDefault="008F669A" w:rsidP="008F669A">
      <w:pPr>
        <w:spacing w:after="0"/>
      </w:pPr>
      <w:r>
        <w:t>March 13, 2020 @ 2:30 p.m.</w:t>
      </w:r>
    </w:p>
    <w:p w:rsidR="008F669A" w:rsidRDefault="008F669A" w:rsidP="008F669A">
      <w:pPr>
        <w:spacing w:after="0"/>
      </w:pPr>
    </w:p>
    <w:p w:rsidR="008F669A" w:rsidRDefault="008F669A" w:rsidP="008F669A">
      <w:pPr>
        <w:spacing w:after="0"/>
      </w:pPr>
      <w:r>
        <w:t>Staff, Families, and Communi</w:t>
      </w:r>
      <w:r w:rsidR="00B75CE7">
        <w:t>ty Members:</w:t>
      </w:r>
    </w:p>
    <w:p w:rsidR="008F669A" w:rsidRDefault="008F669A" w:rsidP="008F669A">
      <w:pPr>
        <w:spacing w:after="0"/>
      </w:pPr>
    </w:p>
    <w:p w:rsidR="008F669A" w:rsidRDefault="008F669A" w:rsidP="008F669A">
      <w:pPr>
        <w:spacing w:after="0"/>
      </w:pPr>
      <w:r>
        <w:t>The events of the last 48 hours are unprecedented, to say the least, with the rapid spread of COVID-19. This situation is impacting almost all aspects of our daily lives. We must be unified like never before as we work to stop the spread and help each other as individuals, neighbors and as a community.</w:t>
      </w:r>
    </w:p>
    <w:p w:rsidR="008F669A" w:rsidRDefault="008F669A" w:rsidP="008F669A">
      <w:pPr>
        <w:spacing w:after="0"/>
      </w:pPr>
    </w:p>
    <w:p w:rsidR="008F669A" w:rsidRDefault="008F669A" w:rsidP="008F669A">
      <w:pPr>
        <w:spacing w:after="0"/>
      </w:pPr>
      <w:r>
        <w:t xml:space="preserve">Staff and student health </w:t>
      </w:r>
      <w:r>
        <w:t>are</w:t>
      </w:r>
      <w:r>
        <w:t xml:space="preserve"> paramount for our districts. To that end, as school leaders we have been in constant communication with representatives from the local and state health departments, municipalities, State and community agencies, as well as leaders from higher education to gather data on this fluid situation. Information changed quickly yesterday, and with the announcement of further confirmed cases, including nearby counties, we fully support the Governor’s closure of districts.</w:t>
      </w:r>
    </w:p>
    <w:p w:rsidR="008F669A" w:rsidRDefault="008F669A" w:rsidP="008F669A">
      <w:pPr>
        <w:spacing w:after="0"/>
      </w:pPr>
    </w:p>
    <w:p w:rsidR="008F669A" w:rsidRDefault="008F669A" w:rsidP="008F669A">
      <w:pPr>
        <w:spacing w:after="0"/>
      </w:pPr>
      <w:r>
        <w:t>During times of crisis, schools often assist and become a place of refuge in emergency operations. Our role during this event is quite the opposite, as we are asking the majority of staff and all students to stay home.</w:t>
      </w:r>
      <w:r>
        <w:t xml:space="preserve">  In addition, the following closures or postponements are important to note:</w:t>
      </w:r>
    </w:p>
    <w:p w:rsidR="008F669A" w:rsidRDefault="008F669A" w:rsidP="008F669A">
      <w:pPr>
        <w:spacing w:after="0"/>
      </w:pPr>
    </w:p>
    <w:p w:rsidR="008F669A" w:rsidRDefault="008F669A" w:rsidP="008F669A">
      <w:pPr>
        <w:pStyle w:val="ListParagraph"/>
        <w:numPr>
          <w:ilvl w:val="0"/>
          <w:numId w:val="8"/>
        </w:numPr>
        <w:spacing w:after="0"/>
      </w:pPr>
      <w:r>
        <w:t xml:space="preserve">All IEP </w:t>
      </w:r>
      <w:r w:rsidR="0038074A">
        <w:t xml:space="preserve">and other parent </w:t>
      </w:r>
      <w:bookmarkStart w:id="0" w:name="_GoBack"/>
      <w:bookmarkEnd w:id="0"/>
      <w:r>
        <w:t>meetings will be postponed until after April 6, 2020.</w:t>
      </w:r>
    </w:p>
    <w:p w:rsidR="008F669A" w:rsidRDefault="008F669A" w:rsidP="008F669A">
      <w:pPr>
        <w:pStyle w:val="ListParagraph"/>
        <w:numPr>
          <w:ilvl w:val="0"/>
          <w:numId w:val="8"/>
        </w:numPr>
        <w:spacing w:after="0"/>
      </w:pPr>
      <w:r>
        <w:t>All community meetings, gatherings, rental use, assemblies, performances and any other events in our school facilities (indoor or outdoor) will be postponed until April 13, 2020.</w:t>
      </w:r>
    </w:p>
    <w:p w:rsidR="008F669A" w:rsidRDefault="008F669A" w:rsidP="008F669A">
      <w:pPr>
        <w:pStyle w:val="ListParagraph"/>
        <w:numPr>
          <w:ilvl w:val="0"/>
          <w:numId w:val="8"/>
        </w:numPr>
        <w:spacing w:after="0"/>
      </w:pPr>
      <w:r>
        <w:t>All activities associated with athletics or youth recreation (on or off campus) will be postponed until April 6, 2020.</w:t>
      </w:r>
    </w:p>
    <w:p w:rsidR="008F669A" w:rsidRDefault="008F669A" w:rsidP="008F669A">
      <w:pPr>
        <w:pStyle w:val="ListParagraph"/>
        <w:numPr>
          <w:ilvl w:val="0"/>
          <w:numId w:val="8"/>
        </w:numPr>
        <w:spacing w:after="0"/>
      </w:pPr>
      <w:r>
        <w:t>The Charlotte Performing Arts Center and the Charlotte Aquatic Center are closed until April 6, 2020.</w:t>
      </w:r>
    </w:p>
    <w:p w:rsidR="008F669A" w:rsidRDefault="008F669A" w:rsidP="008F669A">
      <w:pPr>
        <w:pStyle w:val="ListParagraph"/>
        <w:numPr>
          <w:ilvl w:val="0"/>
          <w:numId w:val="8"/>
        </w:numPr>
        <w:spacing w:after="0"/>
      </w:pPr>
      <w:r>
        <w:t>Visitors will not be allowed into any building without express permission by Central Administration until April 6, 2020.</w:t>
      </w:r>
    </w:p>
    <w:p w:rsidR="008F669A" w:rsidRDefault="008F669A" w:rsidP="008F669A">
      <w:pPr>
        <w:spacing w:after="0"/>
      </w:pPr>
    </w:p>
    <w:p w:rsidR="008F669A" w:rsidRDefault="008F669A" w:rsidP="008F669A">
      <w:pPr>
        <w:spacing w:after="0"/>
      </w:pPr>
      <w:r>
        <w:t>We currently do not have guidance on whether the State will “forgive” instructional time, or if we will need to extend the end of the school year.  If there is no forgiveness, we could potentially need to postpone the end of school until June 12, 2020, or longer, depending upon direction from the State of Michigan.</w:t>
      </w:r>
    </w:p>
    <w:p w:rsidR="008F669A" w:rsidRDefault="008F669A" w:rsidP="008F669A">
      <w:pPr>
        <w:spacing w:after="0"/>
      </w:pPr>
    </w:p>
    <w:p w:rsidR="008F669A" w:rsidRDefault="008F669A" w:rsidP="008F669A">
      <w:pPr>
        <w:spacing w:after="0"/>
      </w:pPr>
      <w:r>
        <w:t>We do understand that many students rely on the District for food.  We are proud to be able to offer daily ‘grab and go’ meal service, Monday-Friday for FREE.  Please visit our website for more information.</w:t>
      </w:r>
    </w:p>
    <w:p w:rsidR="0038074A" w:rsidRDefault="0038074A" w:rsidP="008F669A">
      <w:pPr>
        <w:spacing w:after="0"/>
      </w:pPr>
    </w:p>
    <w:p w:rsidR="008F669A" w:rsidRDefault="008F669A" w:rsidP="008F669A">
      <w:pPr>
        <w:spacing w:after="0"/>
      </w:pPr>
      <w:r>
        <w:lastRenderedPageBreak/>
        <w:t>Please continue to follow the recommendations to wash your hands, stay home when you are sick, and practice good hygiene.  Also, please consider taking this time to thoroughly clean children’s outerwear</w:t>
      </w:r>
      <w:r w:rsidR="00B75CE7">
        <w:t>, lunchboxes, blankets, etc.</w:t>
      </w:r>
    </w:p>
    <w:p w:rsidR="008F669A" w:rsidRDefault="008F669A" w:rsidP="008F669A">
      <w:pPr>
        <w:spacing w:after="0"/>
      </w:pPr>
    </w:p>
    <w:p w:rsidR="008F669A" w:rsidRDefault="00B75CE7" w:rsidP="008F669A">
      <w:pPr>
        <w:spacing w:after="0"/>
      </w:pPr>
      <w:r>
        <w:t xml:space="preserve">We will continue to take necessary measures to keep our children, staff, and community safe.  </w:t>
      </w:r>
      <w:r w:rsidR="008F669A">
        <w:t>We will be sending out regular communications to keep staff and families informed.  Please keep watch for more details in</w:t>
      </w:r>
      <w:r>
        <w:t xml:space="preserve"> the</w:t>
      </w:r>
      <w:r w:rsidR="008F669A">
        <w:t xml:space="preserve"> coming weeks.  Thank you for your patience during this challenging time.</w:t>
      </w:r>
    </w:p>
    <w:p w:rsidR="008F669A" w:rsidRDefault="008F669A" w:rsidP="008F669A">
      <w:pPr>
        <w:spacing w:after="0"/>
      </w:pPr>
    </w:p>
    <w:p w:rsidR="008F669A" w:rsidRDefault="008F669A" w:rsidP="008F669A">
      <w:pPr>
        <w:spacing w:after="0"/>
      </w:pPr>
      <w:r>
        <w:t>Sincerely,</w:t>
      </w:r>
    </w:p>
    <w:p w:rsidR="008F669A" w:rsidRDefault="008F669A" w:rsidP="008F669A">
      <w:pPr>
        <w:spacing w:after="0"/>
      </w:pPr>
      <w:r>
        <w:t>Dr. Mandy Stewart</w:t>
      </w:r>
    </w:p>
    <w:p w:rsidR="004124FE" w:rsidRDefault="008F669A" w:rsidP="008F669A">
      <w:pPr>
        <w:spacing w:after="0"/>
        <w:rPr>
          <w:rFonts w:ascii="Adobe Devanagari" w:hAnsi="Adobe Devanagari" w:cs="Adobe Devanagari"/>
          <w:sz w:val="24"/>
          <w:szCs w:val="24"/>
        </w:rPr>
      </w:pPr>
      <w:r>
        <w:t>Superintendent- Charlotte Public Schools</w:t>
      </w:r>
    </w:p>
    <w:sectPr w:rsidR="004124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5F3" w:rsidRDefault="00D345F3" w:rsidP="0068330E">
      <w:pPr>
        <w:spacing w:after="0" w:line="240" w:lineRule="auto"/>
      </w:pPr>
      <w:r>
        <w:separator/>
      </w:r>
    </w:p>
  </w:endnote>
  <w:endnote w:type="continuationSeparator" w:id="0">
    <w:p w:rsidR="00D345F3" w:rsidRDefault="00D345F3" w:rsidP="0068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805117"/>
      <w:docPartObj>
        <w:docPartGallery w:val="Page Numbers (Bottom of Page)"/>
        <w:docPartUnique/>
      </w:docPartObj>
    </w:sdtPr>
    <w:sdtEndPr>
      <w:rPr>
        <w:rFonts w:ascii="Arial" w:hAnsi="Arial" w:cs="Arial"/>
        <w:spacing w:val="60"/>
        <w:sz w:val="16"/>
        <w:szCs w:val="16"/>
      </w:rPr>
    </w:sdtEndPr>
    <w:sdtContent>
      <w:p w:rsidR="00F10AC1" w:rsidRPr="00B75CE7" w:rsidRDefault="00F10AC1" w:rsidP="00F10AC1">
        <w:pPr>
          <w:pStyle w:val="Footer"/>
          <w:pBdr>
            <w:top w:val="single" w:sz="4" w:space="1" w:color="D9D9D9" w:themeColor="background1" w:themeShade="D9"/>
          </w:pBdr>
          <w:jc w:val="center"/>
          <w:rPr>
            <w:rStyle w:val="SubtleEmphasis"/>
          </w:rPr>
        </w:pPr>
        <w:r w:rsidRPr="00B75CE7">
          <w:rPr>
            <w:rStyle w:val="SubtleEmphasis"/>
          </w:rPr>
          <w:t>Our kids. Our community. Our future.</w:t>
        </w:r>
      </w:p>
      <w:p w:rsidR="0038074A" w:rsidRDefault="00F10AC1" w:rsidP="00F10AC1">
        <w:pPr>
          <w:pStyle w:val="Footer"/>
          <w:pBdr>
            <w:top w:val="single" w:sz="4" w:space="1" w:color="D9D9D9" w:themeColor="background1" w:themeShade="D9"/>
          </w:pBdr>
          <w:jc w:val="center"/>
          <w:rPr>
            <w:rStyle w:val="SubtleEmphasis"/>
          </w:rPr>
        </w:pPr>
        <w:r w:rsidRPr="00B75CE7">
          <w:rPr>
            <w:rStyle w:val="SubtleEmphasis"/>
          </w:rPr>
          <w:t>www.charlotteorioles.com</w:t>
        </w:r>
      </w:p>
      <w:p w:rsidR="00A53FB3" w:rsidRPr="0038074A" w:rsidRDefault="0038074A" w:rsidP="0038074A">
        <w:pPr>
          <w:pStyle w:val="Footer"/>
          <w:pBdr>
            <w:top w:val="single" w:sz="4" w:space="1" w:color="D9D9D9" w:themeColor="background1" w:themeShade="D9"/>
          </w:pBdr>
          <w:jc w:val="right"/>
          <w:rPr>
            <w:rFonts w:ascii="Arial" w:hAnsi="Arial" w:cs="Arial"/>
            <w:b/>
            <w:bCs/>
            <w:sz w:val="16"/>
            <w:szCs w:val="16"/>
          </w:rPr>
        </w:pPr>
        <w:r w:rsidRPr="0038074A">
          <w:rPr>
            <w:rFonts w:ascii="Arial" w:hAnsi="Arial" w:cs="Arial"/>
            <w:b/>
            <w:bCs/>
            <w:color w:val="7F7F7F" w:themeColor="background1" w:themeShade="7F"/>
            <w:spacing w:val="60"/>
            <w:sz w:val="16"/>
            <w:szCs w:val="16"/>
          </w:rPr>
          <w:t>Page</w:t>
        </w:r>
        <w:r w:rsidRPr="0038074A">
          <w:rPr>
            <w:rFonts w:ascii="Arial" w:hAnsi="Arial" w:cs="Arial"/>
            <w:b/>
            <w:bCs/>
            <w:sz w:val="16"/>
            <w:szCs w:val="16"/>
          </w:rPr>
          <w:t xml:space="preserve"> | </w:t>
        </w:r>
        <w:r w:rsidRPr="0038074A">
          <w:rPr>
            <w:rFonts w:ascii="Arial" w:hAnsi="Arial" w:cs="Arial"/>
            <w:b/>
            <w:bCs/>
            <w:sz w:val="16"/>
            <w:szCs w:val="16"/>
          </w:rPr>
          <w:fldChar w:fldCharType="begin"/>
        </w:r>
        <w:r w:rsidRPr="0038074A">
          <w:rPr>
            <w:rFonts w:ascii="Arial" w:hAnsi="Arial" w:cs="Arial"/>
            <w:b/>
            <w:bCs/>
            <w:sz w:val="16"/>
            <w:szCs w:val="16"/>
          </w:rPr>
          <w:instrText xml:space="preserve"> PAGE   \* MERGEFORMAT </w:instrText>
        </w:r>
        <w:r w:rsidRPr="0038074A">
          <w:rPr>
            <w:rFonts w:ascii="Arial" w:hAnsi="Arial" w:cs="Arial"/>
            <w:b/>
            <w:bCs/>
            <w:sz w:val="16"/>
            <w:szCs w:val="16"/>
          </w:rPr>
          <w:fldChar w:fldCharType="separate"/>
        </w:r>
        <w:r w:rsidRPr="0038074A">
          <w:rPr>
            <w:rFonts w:ascii="Arial" w:hAnsi="Arial" w:cs="Arial"/>
            <w:b/>
            <w:bCs/>
            <w:noProof/>
            <w:sz w:val="16"/>
            <w:szCs w:val="16"/>
          </w:rPr>
          <w:t>1</w:t>
        </w:r>
        <w:r w:rsidRPr="0038074A">
          <w:rPr>
            <w:rFonts w:ascii="Arial" w:hAnsi="Arial" w:cs="Arial"/>
            <w:b/>
            <w:bCs/>
            <w:noProof/>
            <w:sz w:val="16"/>
            <w:szCs w:val="16"/>
          </w:rPr>
          <w:fldChar w:fldCharType="end"/>
        </w:r>
      </w:p>
    </w:sdtContent>
  </w:sdt>
  <w:p w:rsidR="00A53FB3" w:rsidRDefault="00A53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5F3" w:rsidRDefault="00D345F3" w:rsidP="0068330E">
      <w:pPr>
        <w:spacing w:after="0" w:line="240" w:lineRule="auto"/>
      </w:pPr>
      <w:r>
        <w:separator/>
      </w:r>
    </w:p>
  </w:footnote>
  <w:footnote w:type="continuationSeparator" w:id="0">
    <w:p w:rsidR="00D345F3" w:rsidRDefault="00D345F3" w:rsidP="00683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A30"/>
    <w:multiLevelType w:val="hybridMultilevel"/>
    <w:tmpl w:val="8B28F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706C5"/>
    <w:multiLevelType w:val="hybridMultilevel"/>
    <w:tmpl w:val="D168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503CC"/>
    <w:multiLevelType w:val="hybridMultilevel"/>
    <w:tmpl w:val="A4AE27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878B8"/>
    <w:multiLevelType w:val="hybridMultilevel"/>
    <w:tmpl w:val="1CC2B9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D09E3"/>
    <w:multiLevelType w:val="hybridMultilevel"/>
    <w:tmpl w:val="DF24F9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63D312F"/>
    <w:multiLevelType w:val="hybridMultilevel"/>
    <w:tmpl w:val="6C80DC14"/>
    <w:lvl w:ilvl="0" w:tplc="63C02232">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2F3184"/>
    <w:multiLevelType w:val="hybridMultilevel"/>
    <w:tmpl w:val="C1B83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0390603"/>
    <w:multiLevelType w:val="hybridMultilevel"/>
    <w:tmpl w:val="B65C56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15"/>
    <w:rsid w:val="000512DF"/>
    <w:rsid w:val="001526E6"/>
    <w:rsid w:val="001E7AB4"/>
    <w:rsid w:val="00225C6D"/>
    <w:rsid w:val="002E22F0"/>
    <w:rsid w:val="00331792"/>
    <w:rsid w:val="0038074A"/>
    <w:rsid w:val="003A499C"/>
    <w:rsid w:val="003D1B33"/>
    <w:rsid w:val="003D3AFC"/>
    <w:rsid w:val="003D3CBC"/>
    <w:rsid w:val="003D53DC"/>
    <w:rsid w:val="003F0B36"/>
    <w:rsid w:val="004124FE"/>
    <w:rsid w:val="00497801"/>
    <w:rsid w:val="004B3F32"/>
    <w:rsid w:val="004C2581"/>
    <w:rsid w:val="00520B5F"/>
    <w:rsid w:val="005773ED"/>
    <w:rsid w:val="005E15DC"/>
    <w:rsid w:val="00631FDB"/>
    <w:rsid w:val="00660311"/>
    <w:rsid w:val="00675F91"/>
    <w:rsid w:val="0068330E"/>
    <w:rsid w:val="006E1145"/>
    <w:rsid w:val="006E2F8B"/>
    <w:rsid w:val="006F56BB"/>
    <w:rsid w:val="00740668"/>
    <w:rsid w:val="00757E21"/>
    <w:rsid w:val="007A7173"/>
    <w:rsid w:val="008A3F5C"/>
    <w:rsid w:val="008B7DB4"/>
    <w:rsid w:val="008D2A52"/>
    <w:rsid w:val="008E4C12"/>
    <w:rsid w:val="008F669A"/>
    <w:rsid w:val="009147CA"/>
    <w:rsid w:val="00934545"/>
    <w:rsid w:val="009D1A4A"/>
    <w:rsid w:val="009E1AE2"/>
    <w:rsid w:val="009E59DA"/>
    <w:rsid w:val="00A01FC5"/>
    <w:rsid w:val="00A14F97"/>
    <w:rsid w:val="00A40F31"/>
    <w:rsid w:val="00A53FB3"/>
    <w:rsid w:val="00AA794B"/>
    <w:rsid w:val="00AC53F7"/>
    <w:rsid w:val="00AC6BAF"/>
    <w:rsid w:val="00AD1C76"/>
    <w:rsid w:val="00AF53C4"/>
    <w:rsid w:val="00B01A3C"/>
    <w:rsid w:val="00B0292B"/>
    <w:rsid w:val="00B0643A"/>
    <w:rsid w:val="00B1195F"/>
    <w:rsid w:val="00B11B5D"/>
    <w:rsid w:val="00B22D0D"/>
    <w:rsid w:val="00B2335B"/>
    <w:rsid w:val="00B66A15"/>
    <w:rsid w:val="00B729E2"/>
    <w:rsid w:val="00B75CE7"/>
    <w:rsid w:val="00BD5187"/>
    <w:rsid w:val="00C456F7"/>
    <w:rsid w:val="00CD6059"/>
    <w:rsid w:val="00D345F3"/>
    <w:rsid w:val="00D4457F"/>
    <w:rsid w:val="00D50EAA"/>
    <w:rsid w:val="00DF58BB"/>
    <w:rsid w:val="00DF6DDD"/>
    <w:rsid w:val="00E82D40"/>
    <w:rsid w:val="00EC5A15"/>
    <w:rsid w:val="00ED34D4"/>
    <w:rsid w:val="00ED5AD0"/>
    <w:rsid w:val="00EE503C"/>
    <w:rsid w:val="00F10AC1"/>
    <w:rsid w:val="00F92057"/>
    <w:rsid w:val="00FB28E6"/>
    <w:rsid w:val="00FC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A6C0"/>
  <w15:chartTrackingRefBased/>
  <w15:docId w15:val="{D9122F41-D46D-4BED-A090-92D8B0AA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0E"/>
  </w:style>
  <w:style w:type="paragraph" w:styleId="Footer">
    <w:name w:val="footer"/>
    <w:basedOn w:val="Normal"/>
    <w:link w:val="FooterChar"/>
    <w:uiPriority w:val="99"/>
    <w:unhideWhenUsed/>
    <w:rsid w:val="0068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0E"/>
  </w:style>
  <w:style w:type="character" w:styleId="Hyperlink">
    <w:name w:val="Hyperlink"/>
    <w:basedOn w:val="DefaultParagraphFont"/>
    <w:uiPriority w:val="99"/>
    <w:unhideWhenUsed/>
    <w:rsid w:val="00B729E2"/>
    <w:rPr>
      <w:color w:val="0563C1" w:themeColor="hyperlink"/>
      <w:u w:val="single"/>
    </w:rPr>
  </w:style>
  <w:style w:type="table" w:styleId="TableGrid">
    <w:name w:val="Table Grid"/>
    <w:basedOn w:val="TableNormal"/>
    <w:uiPriority w:val="39"/>
    <w:rsid w:val="00B1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57F"/>
    <w:pPr>
      <w:ind w:left="720"/>
      <w:contextualSpacing/>
    </w:pPr>
  </w:style>
  <w:style w:type="paragraph" w:styleId="NormalWeb">
    <w:name w:val="Normal (Web)"/>
    <w:basedOn w:val="Normal"/>
    <w:rsid w:val="006F56BB"/>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B75CE7"/>
    <w:rPr>
      <w:i/>
      <w:iCs/>
      <w:color w:val="404040" w:themeColor="text1" w:themeTint="BF"/>
    </w:rPr>
  </w:style>
  <w:style w:type="character" w:styleId="UnresolvedMention">
    <w:name w:val="Unresolved Mention"/>
    <w:basedOn w:val="DefaultParagraphFont"/>
    <w:uiPriority w:val="99"/>
    <w:semiHidden/>
    <w:unhideWhenUsed/>
    <w:rsid w:val="00380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1003">
      <w:bodyDiv w:val="1"/>
      <w:marLeft w:val="0"/>
      <w:marRight w:val="0"/>
      <w:marTop w:val="0"/>
      <w:marBottom w:val="0"/>
      <w:divBdr>
        <w:top w:val="none" w:sz="0" w:space="0" w:color="auto"/>
        <w:left w:val="none" w:sz="0" w:space="0" w:color="auto"/>
        <w:bottom w:val="none" w:sz="0" w:space="0" w:color="auto"/>
        <w:right w:val="none" w:sz="0" w:space="0" w:color="auto"/>
      </w:divBdr>
    </w:div>
    <w:div w:id="12073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2A4D4-09BE-4CE0-9693-AEBD25D4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Sine</dc:creator>
  <cp:keywords/>
  <dc:description/>
  <cp:lastModifiedBy>Michelle Sine</cp:lastModifiedBy>
  <cp:revision>2</cp:revision>
  <dcterms:created xsi:type="dcterms:W3CDTF">2020-03-13T22:15:00Z</dcterms:created>
  <dcterms:modified xsi:type="dcterms:W3CDTF">2020-03-13T22:15:00Z</dcterms:modified>
</cp:coreProperties>
</file>